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7005"/>
        <w:gridCol w:w="661"/>
        <w:gridCol w:w="478"/>
        <w:gridCol w:w="580"/>
      </w:tblGrid>
      <w:tr w:rsidR="009F16AC" w:rsidRPr="00D27AE2" w:rsidTr="00AD1BB7">
        <w:trPr>
          <w:trHeight w:val="51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ANEXO IV - QUADRO DE ATIVIDADES REFERENCIAIS E CRITÉRIOS DE PONTUAÇÃO PARA FINS DE CONCESSÃO DE CARGA HORÁRIA PARA ATIVIDADES DE PESQUISA.</w:t>
            </w:r>
          </w:p>
        </w:tc>
      </w:tr>
      <w:tr w:rsidR="009F16AC" w:rsidRPr="00D27AE2" w:rsidTr="00AD1BB7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GRUPO I – ATIVIDADES DE ORIENTAÇÃO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Qde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tese de doutorado defendida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dissertação de mestrado defendida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Co-orientação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tese de doutorado defendida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Co-orientação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dissertação de mestrado defendida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monografia ou trabalho de conclusão de curso de especialização não remunerada concluída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trabalho de conclusão de curso de graduação, técnico e tecnológico defendido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aluno em programas/projetos institucionais de pesquisa, inovação, ensino e extensão, PIBIC, JTC, outros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tese de doutorado em andamento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dissertação de mestrado em andamento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Orientação de trabalho de conclusão de curso de graduação e técnico em andamento (por aluno)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Subtotal - GRUPO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GRUPO II – PARTICIPAÇÃO EM BANCAS EXAMINADORAS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Qde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9F16AC" w:rsidRPr="00D27AE2" w:rsidTr="00AD1BB7">
        <w:trPr>
          <w:trHeight w:val="2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de banca examinadora de livre-docência ou tese de doutorado (por banca)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de banca examinadora de dissertação de mestrado (por banca)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da banca examinadora de monografia ou trabalho de conclusão de curso de especialização não remunerada (por banca)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1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de banca examinadora de trabalhos de conclusão de curso de graduação ou curso técnico (por banca)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de banca de qualificação em cursos de pós-graduação (por banca)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Subtotal - GRUPO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GRUPO III - ATIVIDADES DE PESQUISA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Qde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9F16AC" w:rsidRPr="00D27AE2" w:rsidTr="00AD1BB7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Coordenação de projeto de pesquisa com financiamento externo e registrado na Unidade e na PROPIT (por projeto)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Coordenação de projeto de pesquisa sem financiamento externo registrado na Unidade e na PROPIT (por projeto)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Coordenação de grupo de pesquisa registrado no CNPq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de projeto de pesquisa com financiamento externo e registrado na Unidade e na PROPIT (por projeto)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de projeto de pesquisa sem financiamento externo registrado na Unidade e na PROPIT (por projeto)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Membro de grupo de pesquisa registrado no CNPq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Bolsa de produtividade do CNPq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Pós-doutorado (realizado por meio de programa institucional)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Subtotal - GRUPO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GRUPO IV - ATIVIDADES DE CAPACITAÇÃO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Qde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Doutor ou livre-docente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C" w:rsidRPr="00D27AE2" w:rsidRDefault="009F16AC" w:rsidP="00A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Mestre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Subtotal - GRUPO IV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lastRenderedPageBreak/>
              <w:t>GRUPO V - PRODUÇÃO CIENTÍFICA, DE INOVAÇÃO, TÉCNICA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Qde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9F16AC" w:rsidRPr="00D27AE2" w:rsidTr="00AD1BB7">
        <w:trPr>
          <w:trHeight w:val="4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Autor de livro publicado (com ISBN), na área, em editoras que façam uso de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pareceristas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Autor de livro publicado (com ISBN), na área, em editoras que não façam uso de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pareceristas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Autor de capítulo de livro publicado (com ISBN), com circulação internacional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Autor de capítulo de livro publicado (com ISBN), de editora nacional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Tradução de livro publicado (impresso ou meio eletrônico na</w:t>
            </w: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  <w:t xml:space="preserve">internet).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Editor ou organizador de livro publicado (com ISBN), com circulação internacional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Editor ou organizador de livro publicado (com ISBN), com circulação nacional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Artigo de pesquisa publicado em revista indexada (ISSN), registrada no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Qualis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CAPES na área, classificação A (por publicação)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Artigo de pesquisa publicado em revista indexada (ISSN), registrada no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Qualis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CAPES na área, classificação B1 e B2 (por publicação)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Artigo de pesquisa publicado em revista indexada (ISSN), registrada no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Qualis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CAPES na área, classificação B3, B4 e B5 (por publicação)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1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Artigo de pesquisa publicado em revista indexada (ISSN), registrada no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Qualis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CAPES na área, classificação C (por publicação)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Artigo de pesquisa publicado em revista não indexada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Publicação em sítio eletrônico especializado (internet)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Autor de trabalho completo publicado em congresso, simpósio ou seminário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Autor de resumo publicado em congresso, simpósio ou seminário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Participação como apresentador em conferências, palestras, mesas redo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ndas e minicurso (a cada 5 h) – eventos a nível internacional e nacional</w:t>
            </w: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Participação como apresentador em conferências, palestras, mesas redond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 e minicurso (a cada 5 h) – eventos a nível regional e local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Citação ou referência de autor(es) (Pontuação por artigo ou livro)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Patente ou propriedade intelectual depositada requerida no INPI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Patente ou propriedade intelectual depositada concedida no INPI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Autor (único) de documentos cartográficos publicados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Coautor de documentos cartográficos publicados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Registro de </w:t>
            </w:r>
            <w:r w:rsidRPr="00D27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>software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Editor Chefe de Revista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Editor Associado de Revista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Consultor </w:t>
            </w:r>
            <w:r w:rsidRPr="00D27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ad hoc </w:t>
            </w: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ou revisor de revista indexada (por quantidade de pareceres)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Parecerista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em programas institucionais de pesquisa (por quantidade de pareceres)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Desenvolvimento de material didático instrucional novo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 ou minicurso complementar extracurricular ministrado (0,5 ponto por hora) - até limite de 20 horas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Construção de base de dados técnico-científicas com registro de propriedade intelectual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Materiais didáticos, instrucionais e de produtos processos e técnicas com registro de propriedade intelectual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Desenvolvimento de tecnologias sociais com registro de propriedade intelectual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Manuais e protocolos experimental ou de adequação tecnológica com registro de propriedade intelectual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Protótipos para desenvolvimento de equipamentos e produtos específicos com registro de propriedade intelectual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Subtotal - GRUPO IV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  <w:tr w:rsidR="009F16AC" w:rsidRPr="00D27AE2" w:rsidTr="00AD1BB7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16AC" w:rsidRPr="00D27AE2" w:rsidRDefault="009F16AC" w:rsidP="00A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</w:tbl>
    <w:p w:rsidR="006A471A" w:rsidRDefault="006A471A">
      <w:bookmarkStart w:id="0" w:name="_GoBack"/>
      <w:bookmarkEnd w:id="0"/>
    </w:p>
    <w:sectPr w:rsidR="006A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A"/>
    <w:rsid w:val="006A471A"/>
    <w:rsid w:val="009F16AC"/>
    <w:rsid w:val="00A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ED8"/>
  <w15:chartTrackingRefBased/>
  <w15:docId w15:val="{F9F66468-E2B7-4B6F-B277-C447B546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andreia_3l</dc:creator>
  <cp:keywords/>
  <dc:description/>
  <cp:lastModifiedBy>andreia_3l</cp:lastModifiedBy>
  <cp:revision>2</cp:revision>
  <dcterms:created xsi:type="dcterms:W3CDTF">2018-12-10T14:04:00Z</dcterms:created>
  <dcterms:modified xsi:type="dcterms:W3CDTF">2018-12-10T14:28:00Z</dcterms:modified>
</cp:coreProperties>
</file>